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14424" w14:textId="794AC577" w:rsidR="009C6E81" w:rsidRDefault="009C6E81" w:rsidP="009C6E81">
      <w:pPr>
        <w:spacing w:before="840"/>
        <w:rPr>
          <w:rFonts w:ascii="Calibri" w:hAnsi="Calibri" w:cs="Tahoma"/>
          <w:b/>
          <w:bCs/>
          <w:kern w:val="36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E083B9E" wp14:editId="565440E7">
            <wp:simplePos x="0" y="0"/>
            <wp:positionH relativeFrom="column">
              <wp:posOffset>2209800</wp:posOffset>
            </wp:positionH>
            <wp:positionV relativeFrom="paragraph">
              <wp:posOffset>-42545</wp:posOffset>
            </wp:positionV>
            <wp:extent cx="1695450" cy="68580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b/>
          <w:bCs/>
          <w:kern w:val="36"/>
          <w:sz w:val="28"/>
          <w:szCs w:val="28"/>
        </w:rPr>
        <w:t xml:space="preserve">                                                    </w:t>
      </w:r>
    </w:p>
    <w:p w14:paraId="09500DBF" w14:textId="4A7109F3" w:rsidR="009C6E81" w:rsidRPr="009C6E81" w:rsidRDefault="009C6E81" w:rsidP="009C6E81">
      <w:pPr>
        <w:spacing w:before="480"/>
        <w:jc w:val="center"/>
        <w:rPr>
          <w:rFonts w:cs="Tahoma"/>
          <w:b/>
          <w:bCs/>
          <w:kern w:val="36"/>
          <w:sz w:val="28"/>
          <w:szCs w:val="28"/>
        </w:rPr>
      </w:pPr>
      <w:r w:rsidRPr="009C6E81">
        <w:rPr>
          <w:rFonts w:cs="Times New Roman"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E3C7B4" wp14:editId="2D777DEC">
                <wp:simplePos x="0" y="0"/>
                <wp:positionH relativeFrom="column">
                  <wp:posOffset>13970</wp:posOffset>
                </wp:positionH>
                <wp:positionV relativeFrom="paragraph">
                  <wp:posOffset>442595</wp:posOffset>
                </wp:positionV>
                <wp:extent cx="60960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BF2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1pt;margin-top:34.85pt;width:480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" strokeweight=".5pt">
                <o:lock v:ext="edit" shapetype="f"/>
              </v:shape>
            </w:pict>
          </mc:Fallback>
        </mc:AlternateContent>
      </w:r>
      <w:r w:rsidRPr="009C6E81">
        <w:rPr>
          <w:rFonts w:cs="Tahoma"/>
          <w:b/>
          <w:bCs/>
          <w:kern w:val="36"/>
          <w:sz w:val="28"/>
          <w:szCs w:val="28"/>
        </w:rPr>
        <w:t>ПРЕСС-РЕЛИЗ</w:t>
      </w:r>
    </w:p>
    <w:p w14:paraId="3C8AE308" w14:textId="4E9ABC78" w:rsidR="009C6E81" w:rsidRDefault="009C6E81" w:rsidP="009C6E81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</w:t>
      </w:r>
      <w:r w:rsidR="001411FB">
        <w:rPr>
          <w:rFonts w:cs="Tahoma"/>
          <w:sz w:val="28"/>
          <w:szCs w:val="28"/>
        </w:rPr>
        <w:t>5</w:t>
      </w:r>
      <w:bookmarkStart w:id="0" w:name="_GoBack"/>
      <w:bookmarkEnd w:id="0"/>
      <w:r>
        <w:rPr>
          <w:rFonts w:cs="Tahoma"/>
          <w:sz w:val="28"/>
          <w:szCs w:val="28"/>
        </w:rPr>
        <w:t xml:space="preserve">.09.2023 </w:t>
      </w:r>
      <w:r w:rsidRPr="009C6E81">
        <w:rPr>
          <w:rFonts w:cs="Tahoma"/>
          <w:sz w:val="28"/>
          <w:szCs w:val="28"/>
        </w:rPr>
        <w:t>г.</w:t>
      </w:r>
    </w:p>
    <w:p w14:paraId="36C1BB1D" w14:textId="642C8720" w:rsidR="009C6E81" w:rsidRPr="009C6E81" w:rsidRDefault="009C6E81" w:rsidP="009C6E81">
      <w:pPr>
        <w:rPr>
          <w:rFonts w:cs="Tahoma"/>
          <w:b/>
          <w:sz w:val="28"/>
          <w:szCs w:val="28"/>
        </w:rPr>
      </w:pPr>
      <w:r>
        <w:rPr>
          <w:rFonts w:cs="Tahoma"/>
          <w:sz w:val="28"/>
          <w:szCs w:val="28"/>
        </w:rPr>
        <w:t xml:space="preserve">Г. </w:t>
      </w:r>
      <w:r w:rsidRPr="009C6E81">
        <w:rPr>
          <w:rFonts w:cs="Tahoma"/>
          <w:sz w:val="28"/>
          <w:szCs w:val="28"/>
        </w:rPr>
        <w:t>Хабаровск</w:t>
      </w:r>
    </w:p>
    <w:p w14:paraId="4A2D92B9" w14:textId="77777777" w:rsidR="009C6E81" w:rsidRDefault="009C6E81" w:rsidP="00541FD1">
      <w:pPr>
        <w:rPr>
          <w:rFonts w:cstheme="minorHAnsi"/>
          <w:sz w:val="28"/>
          <w:szCs w:val="28"/>
        </w:rPr>
      </w:pPr>
    </w:p>
    <w:p w14:paraId="591D9684" w14:textId="7B4CBE4D" w:rsidR="00541FD1" w:rsidRPr="009C6E81" w:rsidRDefault="00541FD1" w:rsidP="00541FD1">
      <w:pPr>
        <w:rPr>
          <w:rFonts w:cstheme="minorHAnsi"/>
          <w:b/>
          <w:sz w:val="28"/>
          <w:szCs w:val="28"/>
        </w:rPr>
      </w:pPr>
      <w:r w:rsidRPr="009C6E81">
        <w:rPr>
          <w:rFonts w:cstheme="minorHAnsi"/>
          <w:b/>
          <w:sz w:val="28"/>
          <w:szCs w:val="28"/>
        </w:rPr>
        <w:t>ООО «</w:t>
      </w:r>
      <w:proofErr w:type="spellStart"/>
      <w:r w:rsidRPr="009C6E81">
        <w:rPr>
          <w:rFonts w:cstheme="minorHAnsi"/>
          <w:b/>
          <w:sz w:val="28"/>
          <w:szCs w:val="28"/>
        </w:rPr>
        <w:t>Газэнергосеть</w:t>
      </w:r>
      <w:proofErr w:type="spellEnd"/>
      <w:r w:rsidRPr="009C6E81">
        <w:rPr>
          <w:rFonts w:cstheme="minorHAnsi"/>
          <w:b/>
          <w:sz w:val="28"/>
          <w:szCs w:val="28"/>
        </w:rPr>
        <w:t xml:space="preserve"> Хабаровск» предлагает абонентам в Хабаровском крае перейти на электронные квитанции</w:t>
      </w:r>
    </w:p>
    <w:p w14:paraId="5F243E49" w14:textId="392D24CC" w:rsidR="00541FD1" w:rsidRPr="009C6E81" w:rsidRDefault="00541FD1" w:rsidP="00541FD1">
      <w:pPr>
        <w:rPr>
          <w:rFonts w:cstheme="minorHAnsi"/>
          <w:i/>
          <w:sz w:val="28"/>
          <w:szCs w:val="28"/>
        </w:rPr>
      </w:pPr>
      <w:r w:rsidRPr="009C6E81">
        <w:rPr>
          <w:rFonts w:cstheme="minorHAnsi"/>
          <w:i/>
          <w:sz w:val="28"/>
          <w:szCs w:val="28"/>
        </w:rPr>
        <w:t>ООО «</w:t>
      </w:r>
      <w:proofErr w:type="spellStart"/>
      <w:r w:rsidRPr="009C6E81">
        <w:rPr>
          <w:rFonts w:cstheme="minorHAnsi"/>
          <w:i/>
          <w:sz w:val="28"/>
          <w:szCs w:val="28"/>
        </w:rPr>
        <w:t>Газэнергосеть</w:t>
      </w:r>
      <w:proofErr w:type="spellEnd"/>
      <w:r w:rsidRPr="009C6E81">
        <w:rPr>
          <w:rFonts w:cstheme="minorHAnsi"/>
          <w:i/>
          <w:sz w:val="28"/>
          <w:szCs w:val="28"/>
        </w:rPr>
        <w:t xml:space="preserve"> Хабаровск» информирует своих абонентов о возможности перейти на получение счетов за потреблённый газ по электронной почте. Этот сервис является бесплатным и служит удобной и </w:t>
      </w:r>
      <w:proofErr w:type="spellStart"/>
      <w:r w:rsidRPr="009C6E81">
        <w:rPr>
          <w:rFonts w:cstheme="minorHAnsi"/>
          <w:i/>
          <w:sz w:val="28"/>
          <w:szCs w:val="28"/>
        </w:rPr>
        <w:t>экологичной</w:t>
      </w:r>
      <w:proofErr w:type="spellEnd"/>
      <w:r w:rsidRPr="009C6E81">
        <w:rPr>
          <w:rFonts w:cstheme="minorHAnsi"/>
          <w:i/>
          <w:sz w:val="28"/>
          <w:szCs w:val="28"/>
        </w:rPr>
        <w:t xml:space="preserve"> альтернативой бумажным квитанциям.</w:t>
      </w:r>
    </w:p>
    <w:p w14:paraId="0C766BC9" w14:textId="77777777" w:rsidR="00541FD1" w:rsidRPr="00541FD1" w:rsidRDefault="00541FD1" w:rsidP="00541FD1">
      <w:pPr>
        <w:rPr>
          <w:rFonts w:cstheme="minorHAnsi"/>
          <w:sz w:val="28"/>
          <w:szCs w:val="28"/>
        </w:rPr>
      </w:pPr>
    </w:p>
    <w:p w14:paraId="3611BBC3" w14:textId="14AE30FD" w:rsidR="00541FD1" w:rsidRPr="00541FD1" w:rsidRDefault="00541FD1" w:rsidP="00541FD1">
      <w:pPr>
        <w:rPr>
          <w:rFonts w:cstheme="minorHAnsi"/>
          <w:sz w:val="28"/>
          <w:szCs w:val="28"/>
        </w:rPr>
      </w:pPr>
      <w:r w:rsidRPr="00541FD1">
        <w:rPr>
          <w:rFonts w:cstheme="minorHAnsi"/>
          <w:sz w:val="28"/>
          <w:szCs w:val="28"/>
        </w:rPr>
        <w:t xml:space="preserve">Для подключения услуги необходимо перейти по ссылке </w:t>
      </w:r>
      <w:r w:rsidRPr="00541FD1">
        <w:rPr>
          <w:rFonts w:cstheme="minorHAnsi"/>
          <w:color w:val="0070C0"/>
          <w:sz w:val="28"/>
          <w:szCs w:val="28"/>
          <w:u w:val="single"/>
        </w:rPr>
        <w:t>http://www.ges-khb.ru/?id=68</w:t>
      </w:r>
      <w:r w:rsidRPr="00541FD1">
        <w:rPr>
          <w:rFonts w:cstheme="minorHAnsi"/>
          <w:color w:val="0070C0"/>
          <w:sz w:val="28"/>
          <w:szCs w:val="28"/>
        </w:rPr>
        <w:t>,</w:t>
      </w:r>
      <w:r w:rsidRPr="00541FD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заполнить заявку на получение электронных квитанций, </w:t>
      </w:r>
      <w:r w:rsidRPr="00541FD1">
        <w:rPr>
          <w:rFonts w:cstheme="minorHAnsi"/>
          <w:sz w:val="28"/>
          <w:szCs w:val="28"/>
        </w:rPr>
        <w:t>указа</w:t>
      </w:r>
      <w:r>
        <w:rPr>
          <w:rFonts w:cstheme="minorHAnsi"/>
          <w:sz w:val="28"/>
          <w:szCs w:val="28"/>
        </w:rPr>
        <w:t>в</w:t>
      </w:r>
      <w:r w:rsidRPr="00541FD1">
        <w:rPr>
          <w:rFonts w:cstheme="minorHAnsi"/>
          <w:sz w:val="28"/>
          <w:szCs w:val="28"/>
        </w:rPr>
        <w:t xml:space="preserve"> номер лицевого счета и электронную почту, на которую в </w:t>
      </w:r>
      <w:r>
        <w:rPr>
          <w:rFonts w:cstheme="minorHAnsi"/>
          <w:sz w:val="28"/>
          <w:szCs w:val="28"/>
        </w:rPr>
        <w:t>дальнейшем</w:t>
      </w:r>
      <w:r w:rsidRPr="00541FD1">
        <w:rPr>
          <w:rFonts w:cstheme="minorHAnsi"/>
          <w:sz w:val="28"/>
          <w:szCs w:val="28"/>
        </w:rPr>
        <w:t xml:space="preserve"> будут </w:t>
      </w:r>
      <w:r>
        <w:rPr>
          <w:rFonts w:cstheme="minorHAnsi"/>
          <w:sz w:val="28"/>
          <w:szCs w:val="28"/>
        </w:rPr>
        <w:t>отправляться</w:t>
      </w:r>
      <w:r w:rsidRPr="00541FD1">
        <w:rPr>
          <w:rFonts w:cstheme="minorHAnsi"/>
          <w:sz w:val="28"/>
          <w:szCs w:val="28"/>
        </w:rPr>
        <w:t xml:space="preserve"> платежные документы.</w:t>
      </w:r>
    </w:p>
    <w:p w14:paraId="615CF517" w14:textId="77777777" w:rsidR="00541FD1" w:rsidRPr="00541FD1" w:rsidRDefault="00541FD1" w:rsidP="00541FD1">
      <w:pPr>
        <w:rPr>
          <w:rFonts w:cstheme="minorHAnsi"/>
          <w:sz w:val="28"/>
          <w:szCs w:val="28"/>
        </w:rPr>
      </w:pPr>
    </w:p>
    <w:p w14:paraId="4633579C" w14:textId="5C72F590" w:rsidR="00541FD1" w:rsidRPr="00541FD1" w:rsidRDefault="00541FD1" w:rsidP="00541FD1">
      <w:pPr>
        <w:rPr>
          <w:rFonts w:cstheme="minorHAnsi"/>
          <w:sz w:val="28"/>
          <w:szCs w:val="28"/>
        </w:rPr>
      </w:pPr>
      <w:r w:rsidRPr="00541FD1">
        <w:rPr>
          <w:rFonts w:cstheme="minorHAnsi"/>
          <w:sz w:val="28"/>
          <w:szCs w:val="28"/>
        </w:rPr>
        <w:t>Электронная квитанция является полноценным аналогом привычного бумажного сч</w:t>
      </w:r>
      <w:r>
        <w:rPr>
          <w:rFonts w:cstheme="minorHAnsi"/>
          <w:sz w:val="28"/>
          <w:szCs w:val="28"/>
        </w:rPr>
        <w:t>ё</w:t>
      </w:r>
      <w:r w:rsidRPr="00541FD1">
        <w:rPr>
          <w:rFonts w:cstheme="minorHAnsi"/>
          <w:sz w:val="28"/>
          <w:szCs w:val="28"/>
        </w:rPr>
        <w:t>та и содержит ту же информацию. Получение цифрово</w:t>
      </w:r>
      <w:r w:rsidR="000D5B38">
        <w:rPr>
          <w:rFonts w:cstheme="minorHAnsi"/>
          <w:sz w:val="28"/>
          <w:szCs w:val="28"/>
        </w:rPr>
        <w:t>й</w:t>
      </w:r>
      <w:r w:rsidRPr="00541FD1">
        <w:rPr>
          <w:rFonts w:cstheme="minorHAnsi"/>
          <w:sz w:val="28"/>
          <w:szCs w:val="28"/>
        </w:rPr>
        <w:t xml:space="preserve"> </w:t>
      </w:r>
      <w:r w:rsidR="000D5B38">
        <w:rPr>
          <w:rFonts w:cstheme="minorHAnsi"/>
          <w:sz w:val="28"/>
          <w:szCs w:val="28"/>
        </w:rPr>
        <w:t>квитанции</w:t>
      </w:r>
      <w:r w:rsidRPr="00541FD1">
        <w:rPr>
          <w:rFonts w:cstheme="minorHAnsi"/>
          <w:sz w:val="28"/>
          <w:szCs w:val="28"/>
        </w:rPr>
        <w:t xml:space="preserve"> на </w:t>
      </w:r>
      <w:r w:rsidR="000D5B38">
        <w:rPr>
          <w:rFonts w:cstheme="minorHAnsi"/>
          <w:sz w:val="28"/>
          <w:szCs w:val="28"/>
        </w:rPr>
        <w:t>личную</w:t>
      </w:r>
      <w:r w:rsidRPr="00541FD1">
        <w:rPr>
          <w:rFonts w:cstheme="minorHAnsi"/>
          <w:sz w:val="28"/>
          <w:szCs w:val="28"/>
        </w:rPr>
        <w:t xml:space="preserve"> электронную почту имеет ряд преимуществ – </w:t>
      </w:r>
      <w:r w:rsidR="000D5B38">
        <w:rPr>
          <w:rFonts w:cstheme="minorHAnsi"/>
          <w:sz w:val="28"/>
          <w:szCs w:val="28"/>
        </w:rPr>
        <w:t>своевременная доставка</w:t>
      </w:r>
      <w:r w:rsidRPr="00541FD1">
        <w:rPr>
          <w:rFonts w:cstheme="minorHAnsi"/>
          <w:sz w:val="28"/>
          <w:szCs w:val="28"/>
        </w:rPr>
        <w:t xml:space="preserve">, конфиденциальность, </w:t>
      </w:r>
      <w:r w:rsidR="000D5B38">
        <w:rPr>
          <w:rFonts w:cstheme="minorHAnsi"/>
          <w:sz w:val="28"/>
          <w:szCs w:val="28"/>
        </w:rPr>
        <w:t>удобство</w:t>
      </w:r>
      <w:r w:rsidRPr="00541FD1">
        <w:rPr>
          <w:rFonts w:cstheme="minorHAnsi"/>
          <w:sz w:val="28"/>
          <w:szCs w:val="28"/>
        </w:rPr>
        <w:t xml:space="preserve"> хранения и доступ к информации с </w:t>
      </w:r>
      <w:r>
        <w:rPr>
          <w:rFonts w:cstheme="minorHAnsi"/>
          <w:sz w:val="28"/>
          <w:szCs w:val="28"/>
        </w:rPr>
        <w:t xml:space="preserve">телефона или другого </w:t>
      </w:r>
      <w:r w:rsidRPr="00541FD1">
        <w:rPr>
          <w:rFonts w:cstheme="minorHAnsi"/>
          <w:sz w:val="28"/>
          <w:szCs w:val="28"/>
        </w:rPr>
        <w:t>мобильного устройства или компьютера, подключ</w:t>
      </w:r>
      <w:r>
        <w:rPr>
          <w:rFonts w:cstheme="minorHAnsi"/>
          <w:sz w:val="28"/>
          <w:szCs w:val="28"/>
        </w:rPr>
        <w:t>ё</w:t>
      </w:r>
      <w:r w:rsidRPr="00541FD1">
        <w:rPr>
          <w:rFonts w:cstheme="minorHAnsi"/>
          <w:sz w:val="28"/>
          <w:szCs w:val="28"/>
        </w:rPr>
        <w:t>нного к сети Интернет.</w:t>
      </w:r>
    </w:p>
    <w:p w14:paraId="3AB4D6DC" w14:textId="77777777" w:rsidR="00541FD1" w:rsidRPr="00541FD1" w:rsidRDefault="00541FD1" w:rsidP="00541FD1">
      <w:pPr>
        <w:rPr>
          <w:rFonts w:cstheme="minorHAnsi"/>
          <w:sz w:val="28"/>
          <w:szCs w:val="28"/>
        </w:rPr>
      </w:pPr>
    </w:p>
    <w:p w14:paraId="4E74164E" w14:textId="028D2B0F" w:rsidR="00153F4C" w:rsidRPr="00541FD1" w:rsidRDefault="00541FD1" w:rsidP="00541FD1">
      <w:pPr>
        <w:rPr>
          <w:rFonts w:cstheme="minorHAnsi"/>
          <w:sz w:val="28"/>
          <w:szCs w:val="28"/>
        </w:rPr>
      </w:pPr>
      <w:r w:rsidRPr="00541FD1">
        <w:rPr>
          <w:rFonts w:cstheme="minorHAnsi"/>
          <w:sz w:val="28"/>
          <w:szCs w:val="28"/>
        </w:rPr>
        <w:t>«</w:t>
      </w:r>
      <w:r>
        <w:rPr>
          <w:rFonts w:cstheme="minorHAnsi"/>
          <w:sz w:val="28"/>
          <w:szCs w:val="28"/>
        </w:rPr>
        <w:t xml:space="preserve">В настоящее время цифровые технологии прочно и глубоко вошли во все сферы производства и быта. Многие жители Хабаровского края активно используют </w:t>
      </w:r>
      <w:r w:rsidR="000D5B38">
        <w:rPr>
          <w:rFonts w:cstheme="minorHAnsi"/>
          <w:sz w:val="28"/>
          <w:szCs w:val="28"/>
        </w:rPr>
        <w:t xml:space="preserve">различные </w:t>
      </w:r>
      <w:r w:rsidRPr="00541FD1">
        <w:rPr>
          <w:rFonts w:cstheme="minorHAnsi"/>
          <w:sz w:val="28"/>
          <w:szCs w:val="28"/>
        </w:rPr>
        <w:t>онлайн-сервисы</w:t>
      </w:r>
      <w:r>
        <w:rPr>
          <w:rFonts w:cstheme="minorHAnsi"/>
          <w:sz w:val="28"/>
          <w:szCs w:val="28"/>
        </w:rPr>
        <w:t xml:space="preserve"> для </w:t>
      </w:r>
      <w:r w:rsidR="000D5B38">
        <w:rPr>
          <w:rFonts w:cstheme="minorHAnsi"/>
          <w:sz w:val="28"/>
          <w:szCs w:val="28"/>
        </w:rPr>
        <w:t>подачи заявок на подключение услуг, оформления документов, оплаты потреблённых ресурсов</w:t>
      </w:r>
      <w:r w:rsidRPr="00541FD1">
        <w:rPr>
          <w:rFonts w:cstheme="minorHAnsi"/>
          <w:sz w:val="28"/>
          <w:szCs w:val="28"/>
        </w:rPr>
        <w:t>.</w:t>
      </w:r>
      <w:r w:rsidR="000D5B38">
        <w:rPr>
          <w:rFonts w:cstheme="minorHAnsi"/>
          <w:sz w:val="28"/>
          <w:szCs w:val="28"/>
        </w:rPr>
        <w:t xml:space="preserve"> Получение электронных квитанций – это не только удобство, защита персональных данных и возможность получения и оплаты счёта из любого местонахождения, но и проявление ответственного отношения к </w:t>
      </w:r>
      <w:r w:rsidR="00EB0CA9">
        <w:rPr>
          <w:rFonts w:cstheme="minorHAnsi"/>
          <w:sz w:val="28"/>
          <w:szCs w:val="28"/>
        </w:rPr>
        <w:lastRenderedPageBreak/>
        <w:t>окружающей среде</w:t>
      </w:r>
      <w:r w:rsidRPr="00541FD1">
        <w:rPr>
          <w:rFonts w:cstheme="minorHAnsi"/>
          <w:sz w:val="28"/>
          <w:szCs w:val="28"/>
        </w:rPr>
        <w:t>», - отметил</w:t>
      </w:r>
      <w:r w:rsidR="007C339E">
        <w:rPr>
          <w:rFonts w:cstheme="minorHAnsi"/>
          <w:sz w:val="28"/>
          <w:szCs w:val="28"/>
        </w:rPr>
        <w:t>а</w:t>
      </w:r>
      <w:r w:rsidRPr="00541FD1">
        <w:rPr>
          <w:rFonts w:cstheme="minorHAnsi"/>
          <w:sz w:val="28"/>
          <w:szCs w:val="28"/>
        </w:rPr>
        <w:t xml:space="preserve"> начальник </w:t>
      </w:r>
      <w:r w:rsidR="007C339E">
        <w:rPr>
          <w:rFonts w:cstheme="minorHAnsi"/>
          <w:sz w:val="28"/>
          <w:szCs w:val="28"/>
        </w:rPr>
        <w:t>Отдела реализации ООО «</w:t>
      </w:r>
      <w:proofErr w:type="spellStart"/>
      <w:r w:rsidR="007C339E">
        <w:rPr>
          <w:rFonts w:cstheme="minorHAnsi"/>
          <w:sz w:val="28"/>
          <w:szCs w:val="28"/>
        </w:rPr>
        <w:t>Газэнергосеть</w:t>
      </w:r>
      <w:proofErr w:type="spellEnd"/>
      <w:r w:rsidR="007C339E">
        <w:rPr>
          <w:rFonts w:cstheme="minorHAnsi"/>
          <w:sz w:val="28"/>
          <w:szCs w:val="28"/>
        </w:rPr>
        <w:t xml:space="preserve"> Хабаровск» Светлана Климова.</w:t>
      </w:r>
    </w:p>
    <w:sectPr w:rsidR="00153F4C" w:rsidRPr="0054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6B"/>
    <w:rsid w:val="000D5B38"/>
    <w:rsid w:val="001411FB"/>
    <w:rsid w:val="00153F4C"/>
    <w:rsid w:val="00401DFE"/>
    <w:rsid w:val="00541FD1"/>
    <w:rsid w:val="007C339E"/>
    <w:rsid w:val="0087526B"/>
    <w:rsid w:val="009C3BDB"/>
    <w:rsid w:val="009C6E81"/>
    <w:rsid w:val="00EB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59C4"/>
  <w15:chartTrackingRefBased/>
  <w15:docId w15:val="{5CD59AEA-1101-4829-B458-B97CD5AC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Кузнецова Александра Юрьевна</cp:lastModifiedBy>
  <cp:revision>4</cp:revision>
  <dcterms:created xsi:type="dcterms:W3CDTF">2023-09-13T02:07:00Z</dcterms:created>
  <dcterms:modified xsi:type="dcterms:W3CDTF">2023-09-15T02:12:00Z</dcterms:modified>
</cp:coreProperties>
</file>